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0F" w:rsidRDefault="00625AB6" w:rsidP="00AB43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Список номеров телефонов </w:t>
      </w:r>
      <w:r w:rsidR="00AB430F">
        <w:rPr>
          <w:rFonts w:ascii="TimesNewRomanPSMT" w:hAnsi="TimesNewRomanPSMT" w:cs="TimesNewRomanPSMT"/>
          <w:sz w:val="28"/>
          <w:szCs w:val="28"/>
        </w:rPr>
        <w:t>муниципальной</w:t>
      </w:r>
      <w:r w:rsidR="00492795">
        <w:rPr>
          <w:rFonts w:ascii="TimesNewRomanPSMT" w:hAnsi="TimesNewRomanPSMT" w:cs="TimesNewRomanPSMT"/>
          <w:sz w:val="28"/>
          <w:szCs w:val="28"/>
        </w:rPr>
        <w:t xml:space="preserve"> (ДО администрации г.Нефтеюганск)</w:t>
      </w:r>
      <w:r w:rsidR="00AB430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– «горячей линии» 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оказания консультативной помощи в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период подготовки и проведения государственной итоговой аттестации по образовательным программам основного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общего и среднего общего образования, итогового сочинения (изложения), итогового собеседования по русскому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языку в 2024/2025 учебном году, дополнительном периоде 2025 года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012"/>
        <w:gridCol w:w="3260"/>
        <w:gridCol w:w="4870"/>
        <w:gridCol w:w="2891"/>
      </w:tblGrid>
      <w:tr w:rsidR="00625AB6" w:rsidTr="00625AB6">
        <w:tc>
          <w:tcPr>
            <w:tcW w:w="527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№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п/п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012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Ф.И.О. ответственного</w:t>
            </w:r>
          </w:p>
        </w:tc>
        <w:tc>
          <w:tcPr>
            <w:tcW w:w="326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Должность</w:t>
            </w:r>
          </w:p>
        </w:tc>
        <w:tc>
          <w:tcPr>
            <w:tcW w:w="487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Курируемые вопросы</w:t>
            </w:r>
          </w:p>
        </w:tc>
        <w:tc>
          <w:tcPr>
            <w:tcW w:w="2891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Телефоны</w:t>
            </w:r>
          </w:p>
        </w:tc>
      </w:tr>
      <w:tr w:rsidR="00AB430F" w:rsidTr="00625AB6">
        <w:tc>
          <w:tcPr>
            <w:tcW w:w="527" w:type="dxa"/>
          </w:tcPr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1.</w:t>
            </w:r>
          </w:p>
        </w:tc>
        <w:tc>
          <w:tcPr>
            <w:tcW w:w="3012" w:type="dxa"/>
          </w:tcPr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Фомина Наталья Владимировна</w:t>
            </w:r>
          </w:p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260" w:type="dxa"/>
          </w:tcPr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Начальник отдела</w:t>
            </w:r>
          </w:p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общего образования</w:t>
            </w:r>
          </w:p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870" w:type="dxa"/>
            <w:vMerge w:val="restart"/>
          </w:tcPr>
          <w:p w:rsidR="00AB430F" w:rsidRDefault="00AB430F" w:rsidP="003A17A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Организация и проведение итогового</w:t>
            </w:r>
          </w:p>
          <w:p w:rsidR="00AB430F" w:rsidRDefault="00AB430F" w:rsidP="003A17A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собеседования по русскому языку, итогового</w:t>
            </w:r>
          </w:p>
          <w:p w:rsidR="00AB430F" w:rsidRDefault="00AB430F" w:rsidP="003A17A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сочинения (изложения)</w:t>
            </w:r>
          </w:p>
          <w:p w:rsidR="00AB430F" w:rsidRDefault="00AB430F" w:rsidP="003A17A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Организация проведения государственной</w:t>
            </w:r>
          </w:p>
          <w:p w:rsidR="00AB430F" w:rsidRDefault="00AB430F" w:rsidP="003A17A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итоговой аттестации по образовательным</w:t>
            </w:r>
          </w:p>
          <w:p w:rsidR="00AB430F" w:rsidRDefault="00AB430F" w:rsidP="003A17A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программам основного общего и среднего</w:t>
            </w:r>
          </w:p>
          <w:p w:rsidR="00AB430F" w:rsidRDefault="00AB430F" w:rsidP="003A17A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общего образования</w:t>
            </w:r>
          </w:p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891" w:type="dxa"/>
          </w:tcPr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8(3463)231188</w:t>
            </w:r>
          </w:p>
          <w:p w:rsidR="003A17A3" w:rsidRDefault="003A17A3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 9:00-12:30, с 14:00 до 17:00</w:t>
            </w:r>
          </w:p>
          <w:p w:rsidR="00AB430F" w:rsidRDefault="00AB430F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AB430F" w:rsidTr="00625AB6">
        <w:tc>
          <w:tcPr>
            <w:tcW w:w="527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2. 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012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Исламова Марина Николаевна</w:t>
            </w:r>
          </w:p>
        </w:tc>
        <w:tc>
          <w:tcPr>
            <w:tcW w:w="3260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Специалист-эксперт отдела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общего образования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870" w:type="dxa"/>
            <w:vMerge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891" w:type="dxa"/>
            <w:vMerge w:val="restart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8(3463)234846</w:t>
            </w:r>
          </w:p>
          <w:p w:rsidR="003A17A3" w:rsidRDefault="003A17A3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A17A3" w:rsidRDefault="003A17A3" w:rsidP="003A1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 9:00-12:30, с 14:00 до 17:00</w:t>
            </w:r>
          </w:p>
          <w:p w:rsidR="003A17A3" w:rsidRDefault="003A17A3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AB430F" w:rsidTr="00625AB6">
        <w:tc>
          <w:tcPr>
            <w:tcW w:w="527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3. 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012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Иванова Елена Леонидовна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260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AB430F">
              <w:rPr>
                <w:rFonts w:ascii="TimesNewRomanPSMT" w:hAnsi="TimesNewRomanPSMT" w:cs="TimesNewRomanPSMT"/>
                <w:sz w:val="23"/>
                <w:szCs w:val="23"/>
              </w:rPr>
              <w:t>Главный специалист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отдела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общего образования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870" w:type="dxa"/>
            <w:vMerge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891" w:type="dxa"/>
            <w:vMerge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AB430F" w:rsidTr="00625AB6">
        <w:tc>
          <w:tcPr>
            <w:tcW w:w="527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4.</w:t>
            </w:r>
          </w:p>
        </w:tc>
        <w:tc>
          <w:tcPr>
            <w:tcW w:w="3012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Гришина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</w:rPr>
              <w:t>Рузалия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</w:rPr>
              <w:t>Ришатовна</w:t>
            </w:r>
            <w:proofErr w:type="spellEnd"/>
          </w:p>
        </w:tc>
        <w:tc>
          <w:tcPr>
            <w:tcW w:w="3260" w:type="dxa"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AB430F">
              <w:rPr>
                <w:rFonts w:ascii="TimesNewRomanPSMT" w:hAnsi="TimesNewRomanPSMT" w:cs="TimesNewRomanPSMT"/>
                <w:sz w:val="23"/>
                <w:szCs w:val="23"/>
              </w:rPr>
              <w:t>Главный специалист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отдела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общего образования</w:t>
            </w:r>
          </w:p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870" w:type="dxa"/>
            <w:vMerge/>
          </w:tcPr>
          <w:p w:rsidR="00AB430F" w:rsidRDefault="00AB430F" w:rsidP="00AB43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891" w:type="dxa"/>
            <w:vMerge/>
          </w:tcPr>
          <w:p w:rsidR="00AB430F" w:rsidRDefault="00AB430F" w:rsidP="00AB430F">
            <w:pPr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:rsidR="00625AB6" w:rsidRDefault="00625AB6" w:rsidP="00625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625AB6" w:rsidRDefault="00625AB6">
      <w:bookmarkStart w:id="0" w:name="_GoBack"/>
      <w:bookmarkEnd w:id="0"/>
    </w:p>
    <w:sectPr w:rsidR="00625AB6" w:rsidSect="00625A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6"/>
    <w:rsid w:val="00246424"/>
    <w:rsid w:val="003A17A3"/>
    <w:rsid w:val="00492795"/>
    <w:rsid w:val="00625AB6"/>
    <w:rsid w:val="00A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5EB8"/>
  <w15:chartTrackingRefBased/>
  <w15:docId w15:val="{5998E5C2-BA71-482A-90C8-302A104E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Наталья Александровна</dc:creator>
  <cp:keywords/>
  <dc:description/>
  <cp:lastModifiedBy>Коваленко Наталья Александровна</cp:lastModifiedBy>
  <cp:revision>5</cp:revision>
  <dcterms:created xsi:type="dcterms:W3CDTF">2024-11-11T13:42:00Z</dcterms:created>
  <dcterms:modified xsi:type="dcterms:W3CDTF">2024-11-11T14:07:00Z</dcterms:modified>
</cp:coreProperties>
</file>